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AFA09" w14:textId="77777777" w:rsidR="001B64CA" w:rsidRDefault="00E76148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color w:val="1155CC"/>
          <w:sz w:val="48"/>
          <w:szCs w:val="48"/>
          <w:u w:val="single"/>
        </w:rPr>
      </w:pPr>
      <w:r>
        <w:fldChar w:fldCharType="begin"/>
      </w:r>
      <w:r>
        <w:instrText xml:space="preserve"> HYPERLINK "https://docs.google.com/document/d/1-rx09v08nhuf6wXYJDrMuwzOWp6NZx5Y/edit?usp=drive_link&amp;ouid=102521395863557180274&amp;rtpof=true&amp;sd=true" \h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color w:val="1155CC"/>
          <w:sz w:val="48"/>
          <w:szCs w:val="48"/>
          <w:u w:val="single"/>
        </w:rPr>
        <w:t>Author Guidelines</w:t>
      </w:r>
      <w:r>
        <w:rPr>
          <w:rFonts w:ascii="Times New Roman" w:eastAsia="Times New Roman" w:hAnsi="Times New Roman" w:cs="Times New Roman"/>
          <w:b/>
          <w:color w:val="1155CC"/>
          <w:sz w:val="48"/>
          <w:szCs w:val="48"/>
          <w:u w:val="single"/>
        </w:rPr>
        <w:fldChar w:fldCharType="end"/>
      </w:r>
    </w:p>
    <w:p w14:paraId="4835AB68" w14:textId="77777777" w:rsidR="001B64CA" w:rsidRDefault="00E76148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Manuscript Preparation</w:t>
      </w:r>
    </w:p>
    <w:p w14:paraId="4DFD9118" w14:textId="77777777" w:rsidR="001B64CA" w:rsidRDefault="00E76148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Submit a single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Microsoft Word document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ensuring the word count does not exceed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4,300 words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case reports and primary studies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5,300 words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review articles</w:t>
      </w:r>
      <w:r>
        <w:rPr>
          <w:rFonts w:ascii="Times New Roman" w:eastAsia="Times New Roman" w:hAnsi="Times New Roman" w:cs="Times New Roman"/>
          <w:sz w:val="24"/>
          <w:szCs w:val="24"/>
        </w:rPr>
        <w:t>. The manuscript should be structured as follows:</w:t>
      </w:r>
    </w:p>
    <w:p w14:paraId="13B4172B" w14:textId="77777777" w:rsidR="001B64CA" w:rsidRDefault="00E76148" w:rsidP="00E7614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·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Title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Page</w:t>
      </w:r>
    </w:p>
    <w:p w14:paraId="7EE9911A" w14:textId="77777777" w:rsidR="001B64CA" w:rsidRDefault="00E76148" w:rsidP="00E7614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·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Abstract</w:t>
      </w:r>
      <w:proofErr w:type="gramEnd"/>
    </w:p>
    <w:p w14:paraId="61709365" w14:textId="77777777" w:rsidR="001B64CA" w:rsidRDefault="00E76148" w:rsidP="00E7614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·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Manuscript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Body</w:t>
      </w:r>
    </w:p>
    <w:p w14:paraId="36D37AC2" w14:textId="77777777" w:rsidR="001B64CA" w:rsidRDefault="00E76148" w:rsidP="00E76148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Introduction</w:t>
      </w:r>
    </w:p>
    <w:p w14:paraId="6A1941FC" w14:textId="77777777" w:rsidR="001B64CA" w:rsidRDefault="00E76148" w:rsidP="00E76148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Materials and Methods (as applicable)</w:t>
      </w:r>
    </w:p>
    <w:p w14:paraId="660554C2" w14:textId="77777777" w:rsidR="001B64CA" w:rsidRDefault="00E76148" w:rsidP="00E76148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Results (as applicable)</w:t>
      </w:r>
    </w:p>
    <w:p w14:paraId="75918C1C" w14:textId="77777777" w:rsidR="001B64CA" w:rsidRDefault="00E76148" w:rsidP="00E76148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</w:t>
      </w:r>
    </w:p>
    <w:p w14:paraId="6BB9151E" w14:textId="77777777" w:rsidR="001B64CA" w:rsidRDefault="00E76148" w:rsidP="00E76148">
      <w:pPr>
        <w:numPr>
          <w:ilvl w:val="0"/>
          <w:numId w:val="2"/>
        </w:num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Acknowledgements</w:t>
      </w:r>
    </w:p>
    <w:p w14:paraId="366BFEFC" w14:textId="77777777" w:rsidR="001B64CA" w:rsidRDefault="00E76148" w:rsidP="00E76148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References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(Maximum of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case reports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primary studies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review articles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821D05A" w14:textId="77777777" w:rsidR="001B64CA" w:rsidRDefault="00E76148" w:rsidP="00E76148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Tables and Figures/Charts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(Maximum of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total)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442FF7C" w14:textId="77777777" w:rsidR="001B64CA" w:rsidRDefault="00E76148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1. Title Page</w:t>
      </w:r>
    </w:p>
    <w:p w14:paraId="49501C60" w14:textId="77777777" w:rsidR="001B64CA" w:rsidRDefault="00E76148">
      <w:pPr>
        <w:numPr>
          <w:ilvl w:val="0"/>
          <w:numId w:val="11"/>
        </w:num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Manuscript title: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title case</w:t>
      </w:r>
      <w:r>
        <w:rPr>
          <w:rFonts w:ascii="Times New Roman" w:eastAsia="Times New Roman" w:hAnsi="Times New Roman" w:cs="Times New Roman"/>
          <w:color w:val="211D1E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color w:val="211D1E"/>
          <w:sz w:val="24"/>
          <w:szCs w:val="24"/>
        </w:rPr>
        <w:t xml:space="preserve">first letter of each major word in the title </w:t>
      </w:r>
      <w:proofErr w:type="spellStart"/>
      <w:r>
        <w:rPr>
          <w:rFonts w:ascii="Times New Roman" w:eastAsia="Times New Roman" w:hAnsi="Times New Roman" w:cs="Times New Roman"/>
          <w:b/>
          <w:color w:val="211D1E"/>
          <w:sz w:val="24"/>
          <w:szCs w:val="24"/>
        </w:rPr>
        <w:t>capitalised</w:t>
      </w:r>
      <w:proofErr w:type="spellEnd"/>
      <w:r>
        <w:rPr>
          <w:rFonts w:ascii="Times New Roman" w:eastAsia="Times New Roman" w:hAnsi="Times New Roman" w:cs="Times New Roman"/>
          <w:color w:val="211D1E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 a maximum of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23 words.</w:t>
      </w:r>
    </w:p>
    <w:p w14:paraId="215D711C" w14:textId="77777777" w:rsidR="001B64CA" w:rsidRDefault="00E76148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List of authors: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Initials followed by surname, with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superscript numbers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indicating affiliations. Example: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e.g., 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A.Z. Donald, 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Z.R. 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Kolawole, O.B.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Ojo</w:t>
      </w:r>
      <w:proofErr w:type="spellEnd"/>
    </w:p>
    <w:p w14:paraId="18C8F7AC" w14:textId="77777777" w:rsidR="001B64CA" w:rsidRDefault="00E76148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Affiliations: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Numbered according to superscript before each author's initial</w:t>
      </w:r>
    </w:p>
    <w:p w14:paraId="70D2334F" w14:textId="77777777" w:rsidR="001B64CA" w:rsidRDefault="00E76148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Corresponding author details:</w:t>
      </w:r>
    </w:p>
    <w:p w14:paraId="4B0755E2" w14:textId="77777777" w:rsidR="001B64CA" w:rsidRDefault="00E76148">
      <w:pPr>
        <w:numPr>
          <w:ilvl w:val="1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Full name</w:t>
      </w:r>
    </w:p>
    <w:p w14:paraId="7376A66D" w14:textId="77777777" w:rsidR="001B64CA" w:rsidRDefault="00E76148">
      <w:pPr>
        <w:numPr>
          <w:ilvl w:val="1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Complete postal address</w:t>
      </w:r>
    </w:p>
    <w:p w14:paraId="29DB8FF2" w14:textId="77777777" w:rsidR="001B64CA" w:rsidRDefault="00E76148">
      <w:pPr>
        <w:numPr>
          <w:ilvl w:val="1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Email address</w:t>
      </w:r>
    </w:p>
    <w:p w14:paraId="672E0390" w14:textId="77777777" w:rsidR="001B64CA" w:rsidRDefault="00E76148">
      <w:pPr>
        <w:numPr>
          <w:ilvl w:val="1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Phone number (with country code)</w:t>
      </w:r>
    </w:p>
    <w:p w14:paraId="6B4BA48B" w14:textId="77777777" w:rsidR="001B64CA" w:rsidRDefault="00E76148">
      <w:pPr>
        <w:numPr>
          <w:ilvl w:val="1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ORCID number (if available)</w:t>
      </w:r>
    </w:p>
    <w:p w14:paraId="4FF464A7" w14:textId="77777777" w:rsidR="001B64CA" w:rsidRDefault="00E76148">
      <w:pPr>
        <w:numPr>
          <w:ilvl w:val="1"/>
          <w:numId w:val="1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Asterisk (*) for corresponding author</w:t>
      </w:r>
    </w:p>
    <w:p w14:paraId="6DC633C1" w14:textId="77777777" w:rsidR="001B64CA" w:rsidRDefault="00E76148">
      <w:pPr>
        <w:numPr>
          <w:ilvl w:val="0"/>
          <w:numId w:val="11"/>
        </w:num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Short running title: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 words max</w:t>
      </w:r>
    </w:p>
    <w:p w14:paraId="67BC7231" w14:textId="77777777" w:rsidR="001B64CA" w:rsidRDefault="00E76148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lastRenderedPageBreak/>
        <w:t>2. Abstract</w:t>
      </w:r>
    </w:p>
    <w:p w14:paraId="43759E0A" w14:textId="77777777" w:rsidR="001B64CA" w:rsidRDefault="00E76148">
      <w:pPr>
        <w:numPr>
          <w:ilvl w:val="0"/>
          <w:numId w:val="5"/>
        </w:num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Structured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not exceeding 300 words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3CB01D" w14:textId="77777777" w:rsidR="001B64CA" w:rsidRDefault="00E76148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Background</w:t>
      </w:r>
    </w:p>
    <w:p w14:paraId="3D3D1124" w14:textId="77777777" w:rsidR="001B64CA" w:rsidRDefault="00E76148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Material and Methods</w:t>
      </w:r>
    </w:p>
    <w:p w14:paraId="6AC76C4A" w14:textId="77777777" w:rsidR="001B64CA" w:rsidRDefault="00E76148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Results</w:t>
      </w:r>
    </w:p>
    <w:p w14:paraId="7F924765" w14:textId="77777777" w:rsidR="001B64CA" w:rsidRDefault="00E76148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Conclusion/Recommendations</w:t>
      </w:r>
    </w:p>
    <w:p w14:paraId="29C9D8EA" w14:textId="77777777" w:rsidR="001B64CA" w:rsidRDefault="00E76148">
      <w:pPr>
        <w:numPr>
          <w:ilvl w:val="0"/>
          <w:numId w:val="5"/>
        </w:num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Keywords: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Include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no more than five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keywords.</w:t>
      </w:r>
    </w:p>
    <w:p w14:paraId="3F936026" w14:textId="77777777" w:rsidR="001B64CA" w:rsidRDefault="00E76148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3. Manuscript Body</w:t>
      </w:r>
    </w:p>
    <w:p w14:paraId="13DC752A" w14:textId="77777777" w:rsidR="001B64CA" w:rsidRDefault="00E76148">
      <w:pPr>
        <w:numPr>
          <w:ilvl w:val="0"/>
          <w:numId w:val="7"/>
        </w:num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Language: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Manuscripts must be in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clear and concise English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877A31" w14:textId="77777777" w:rsidR="001B64CA" w:rsidRDefault="00E76148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Formatting:</w:t>
      </w:r>
    </w:p>
    <w:p w14:paraId="67676A89" w14:textId="77777777" w:rsidR="001B64CA" w:rsidRDefault="00E76148">
      <w:pPr>
        <w:numPr>
          <w:ilvl w:val="1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12-point font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(Times New Roman or Arial)</w:t>
      </w:r>
    </w:p>
    <w:p w14:paraId="056F0794" w14:textId="77777777" w:rsidR="001B64CA" w:rsidRDefault="00E76148">
      <w:pPr>
        <w:numPr>
          <w:ilvl w:val="1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A4-size paper size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double-spaced text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ample margins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826B45" w14:textId="77777777" w:rsidR="001B64CA" w:rsidRDefault="00E76148">
      <w:pPr>
        <w:numPr>
          <w:ilvl w:val="1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Page numbers must be consecutive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59F9E1" w14:textId="77777777" w:rsidR="001B64CA" w:rsidRDefault="00E76148">
      <w:pPr>
        <w:numPr>
          <w:ilvl w:val="1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Sections in order:</w:t>
      </w:r>
    </w:p>
    <w:p w14:paraId="2BD3EEFA" w14:textId="77777777" w:rsidR="001B64CA" w:rsidRDefault="00E76148">
      <w:pPr>
        <w:numPr>
          <w:ilvl w:val="2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Title Page</w:t>
      </w:r>
    </w:p>
    <w:p w14:paraId="7C83B62C" w14:textId="77777777" w:rsidR="001B64CA" w:rsidRDefault="00E76148">
      <w:pPr>
        <w:numPr>
          <w:ilvl w:val="2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Abstract Page</w:t>
      </w:r>
    </w:p>
    <w:p w14:paraId="63F0AF84" w14:textId="77777777" w:rsidR="001B64CA" w:rsidRDefault="00E76148">
      <w:pPr>
        <w:numPr>
          <w:ilvl w:val="2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Introduction</w:t>
      </w:r>
    </w:p>
    <w:p w14:paraId="238A4CC5" w14:textId="77777777" w:rsidR="001B64CA" w:rsidRDefault="00E76148">
      <w:pPr>
        <w:numPr>
          <w:ilvl w:val="2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Materials and Methods (as applicable)</w:t>
      </w:r>
    </w:p>
    <w:p w14:paraId="0BAFF80A" w14:textId="77777777" w:rsidR="001B64CA" w:rsidRDefault="00E76148">
      <w:pPr>
        <w:numPr>
          <w:ilvl w:val="2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Results (as applicable)</w:t>
      </w:r>
    </w:p>
    <w:p w14:paraId="78CB3C45" w14:textId="77777777" w:rsidR="001B64CA" w:rsidRDefault="00E76148">
      <w:pPr>
        <w:numPr>
          <w:ilvl w:val="2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</w:t>
      </w:r>
    </w:p>
    <w:p w14:paraId="27D41C74" w14:textId="77777777" w:rsidR="001B64CA" w:rsidRDefault="00E76148">
      <w:pPr>
        <w:numPr>
          <w:ilvl w:val="2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Acknowledgements</w:t>
      </w:r>
    </w:p>
    <w:p w14:paraId="0F544B83" w14:textId="77777777" w:rsidR="001B64CA" w:rsidRDefault="00E76148">
      <w:pPr>
        <w:numPr>
          <w:ilvl w:val="2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Conflict of Interest/Declaration</w:t>
      </w:r>
    </w:p>
    <w:p w14:paraId="2FE18B00" w14:textId="77777777" w:rsidR="001B64CA" w:rsidRDefault="00E76148">
      <w:pPr>
        <w:numPr>
          <w:ilvl w:val="2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Sources of fund (Optional)</w:t>
      </w:r>
    </w:p>
    <w:p w14:paraId="7A9E517E" w14:textId="77777777" w:rsidR="001B64CA" w:rsidRDefault="00E76148">
      <w:pPr>
        <w:numPr>
          <w:ilvl w:val="2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References (start on a new page)</w:t>
      </w:r>
    </w:p>
    <w:p w14:paraId="26A94E74" w14:textId="77777777" w:rsidR="001B64CA" w:rsidRDefault="00E76148">
      <w:pPr>
        <w:numPr>
          <w:ilvl w:val="2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Tables (each with a title on separate pages)</w:t>
      </w:r>
    </w:p>
    <w:p w14:paraId="48337F66" w14:textId="77777777" w:rsidR="001B64CA" w:rsidRDefault="00E76148">
      <w:pPr>
        <w:numPr>
          <w:ilvl w:val="2"/>
          <w:numId w:val="7"/>
        </w:num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Figures (each with a title and legend on separate pages)</w:t>
      </w:r>
    </w:p>
    <w:p w14:paraId="7AAB3BED" w14:textId="77777777" w:rsidR="001B64CA" w:rsidRDefault="00E76148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626E511" w14:textId="77777777" w:rsidR="001B64CA" w:rsidRDefault="00E76148">
      <w:pPr>
        <w:numPr>
          <w:ilvl w:val="0"/>
          <w:numId w:val="4"/>
        </w:num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Numerical and Measurement Standards:</w:t>
      </w:r>
    </w:p>
    <w:p w14:paraId="6D2E7B4A" w14:textId="77777777" w:rsidR="001B64CA" w:rsidRDefault="00E76148">
      <w:pPr>
        <w:numPr>
          <w:ilvl w:val="1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Internationally accepted nomenclature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Système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International, S.I. units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B3CB5FA" w14:textId="77777777" w:rsidR="001B64CA" w:rsidRDefault="00E76148">
      <w:pPr>
        <w:numPr>
          <w:ilvl w:val="1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24-hour format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time, e.g.,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0900H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1E0778" w14:textId="77777777" w:rsidR="001B64CA" w:rsidRDefault="00E76148">
      <w:pPr>
        <w:numPr>
          <w:ilvl w:val="1"/>
          <w:numId w:val="4"/>
        </w:num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Sentences should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start with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Arabic numerals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1163A8" w14:textId="77777777" w:rsidR="001B64CA" w:rsidRDefault="00E76148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4. References and Citations</w:t>
      </w:r>
    </w:p>
    <w:p w14:paraId="3028EE70" w14:textId="77777777" w:rsidR="001B64CA" w:rsidRDefault="00E76148">
      <w:pPr>
        <w:numPr>
          <w:ilvl w:val="0"/>
          <w:numId w:val="12"/>
        </w:num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Citation Style: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Vancouver referencing style</w:t>
      </w:r>
    </w:p>
    <w:p w14:paraId="2D500053" w14:textId="77777777" w:rsidR="001B64CA" w:rsidRDefault="00E76148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In-text citations: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superscript numbers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after punctuation marks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no parentheses or brackets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1294E7C" w14:textId="77777777" w:rsidR="001B64CA" w:rsidRDefault="00E76148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Reference List Format:</w:t>
      </w:r>
    </w:p>
    <w:p w14:paraId="58B4DF2F" w14:textId="77777777" w:rsidR="001B64CA" w:rsidRDefault="00E76148">
      <w:pPr>
        <w:numPr>
          <w:ilvl w:val="1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References should be in plain text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(free from reference manager field codes).</w:t>
      </w:r>
    </w:p>
    <w:p w14:paraId="2DE2FCE5" w14:textId="77777777" w:rsidR="001B64CA" w:rsidRDefault="00E76148">
      <w:pPr>
        <w:numPr>
          <w:ilvl w:val="1"/>
          <w:numId w:val="12"/>
        </w:num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List references in numerical order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(according to first appearance in text).</w:t>
      </w:r>
    </w:p>
    <w:p w14:paraId="780CA977" w14:textId="77777777" w:rsidR="001B64CA" w:rsidRDefault="00E76148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Examples of Vancouver-style References</w:t>
      </w:r>
    </w:p>
    <w:p w14:paraId="18CE36FD" w14:textId="77777777" w:rsidR="001B64CA" w:rsidRDefault="00E76148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Journal Articles</w:t>
      </w:r>
    </w:p>
    <w:p w14:paraId="3A204C05" w14:textId="77777777" w:rsidR="001B64CA" w:rsidRDefault="00E76148">
      <w:pPr>
        <w:numPr>
          <w:ilvl w:val="0"/>
          <w:numId w:val="3"/>
        </w:num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Single Author</w:t>
      </w:r>
    </w:p>
    <w:p w14:paraId="041139EE" w14:textId="77777777" w:rsidR="001B64CA" w:rsidRDefault="00E76148">
      <w:pPr>
        <w:numPr>
          <w:ilvl w:val="1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Okafor JC. Nutritional value of African indigenous fruits.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Nutr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Sci</w:t>
      </w:r>
      <w:r>
        <w:rPr>
          <w:rFonts w:ascii="Times New Roman" w:eastAsia="Times New Roman" w:hAnsi="Times New Roman" w:cs="Times New Roman"/>
          <w:sz w:val="24"/>
          <w:szCs w:val="24"/>
        </w:rPr>
        <w:t>. 2018;29(5):120-5.</w:t>
      </w:r>
    </w:p>
    <w:p w14:paraId="23E81855" w14:textId="77777777" w:rsidR="001B64CA" w:rsidRDefault="00E76148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Multiple Authors (Up to Six, List All); More Than Six, List First Six Followed by "et al."</w:t>
      </w:r>
    </w:p>
    <w:p w14:paraId="19FA498D" w14:textId="77777777" w:rsidR="001B64CA" w:rsidRDefault="00E76148">
      <w:pPr>
        <w:numPr>
          <w:ilvl w:val="1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DO, Adebayo TO, Olufemi FS,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Onigbinde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KO, Adegbite O. Impact of maternal health services on infant mortality in rural Nigeria.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Afr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J Med Sci</w:t>
      </w:r>
      <w:r>
        <w:rPr>
          <w:rFonts w:ascii="Times New Roman" w:eastAsia="Times New Roman" w:hAnsi="Times New Roman" w:cs="Times New Roman"/>
          <w:sz w:val="24"/>
          <w:szCs w:val="24"/>
        </w:rPr>
        <w:t>. 2020;48(2):78-84.</w:t>
      </w:r>
    </w:p>
    <w:p w14:paraId="31E46371" w14:textId="77777777" w:rsidR="001B64CA" w:rsidRDefault="00E76148">
      <w:pPr>
        <w:numPr>
          <w:ilvl w:val="1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Williams J, Brown E, Thomas P, Lee M, Gordon S, Carter B,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et 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 case study on malaria control in West Africa.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Trop Med Health</w:t>
      </w:r>
      <w:r>
        <w:rPr>
          <w:rFonts w:ascii="Times New Roman" w:eastAsia="Times New Roman" w:hAnsi="Times New Roman" w:cs="Times New Roman"/>
          <w:sz w:val="24"/>
          <w:szCs w:val="24"/>
        </w:rPr>
        <w:t>. 2021;55(1):105-12.</w:t>
      </w:r>
    </w:p>
    <w:p w14:paraId="21C7A8E4" w14:textId="77777777" w:rsidR="001B64CA" w:rsidRDefault="00E76148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DOI Provided</w:t>
      </w:r>
    </w:p>
    <w:p w14:paraId="03A6E735" w14:textId="77777777" w:rsidR="001B64CA" w:rsidRDefault="00E76148">
      <w:pPr>
        <w:numPr>
          <w:ilvl w:val="1"/>
          <w:numId w:val="3"/>
        </w:num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Nelson SM, Telfer EE, Anderson RA. The ageing ovary and uterine environment: Implications for fertility treatment in older women.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Reprod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Biomed Online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2013;27(6):673-85.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10.1016/j.rbmo.2013.09.011.</w:t>
      </w:r>
    </w:p>
    <w:p w14:paraId="35008E75" w14:textId="77777777" w:rsidR="001B64CA" w:rsidRDefault="00E76148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Books</w:t>
      </w:r>
    </w:p>
    <w:p w14:paraId="7165ECCD" w14:textId="77777777" w:rsidR="001B64CA" w:rsidRDefault="00E76148">
      <w:pPr>
        <w:numPr>
          <w:ilvl w:val="0"/>
          <w:numId w:val="14"/>
        </w:num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Single Author</w:t>
      </w:r>
    </w:p>
    <w:p w14:paraId="6E3A6D8E" w14:textId="77777777" w:rsidR="001B64CA" w:rsidRDefault="00E76148">
      <w:pPr>
        <w:numPr>
          <w:ilvl w:val="1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Akinbode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Epidemiology of Infectious Diseases in West Africa</w:t>
      </w:r>
      <w:r>
        <w:rPr>
          <w:rFonts w:ascii="Times New Roman" w:eastAsia="Times New Roman" w:hAnsi="Times New Roman" w:cs="Times New Roman"/>
          <w:sz w:val="24"/>
          <w:szCs w:val="24"/>
        </w:rPr>
        <w:t>. 2nd ed. Lagos: University Press; 2015.</w:t>
      </w:r>
    </w:p>
    <w:p w14:paraId="5289CECE" w14:textId="77777777" w:rsidR="001B64CA" w:rsidRDefault="00E76148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Multiple Authors</w:t>
      </w:r>
    </w:p>
    <w:p w14:paraId="0BCF962C" w14:textId="77777777" w:rsidR="001B64CA" w:rsidRDefault="00E76148">
      <w:pPr>
        <w:numPr>
          <w:ilvl w:val="1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Adekunle T, Bello 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Onwudiwe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Medical Microbiology for Students and Practitioners</w:t>
      </w:r>
      <w:r>
        <w:rPr>
          <w:rFonts w:ascii="Times New Roman" w:eastAsia="Times New Roman" w:hAnsi="Times New Roman" w:cs="Times New Roman"/>
          <w:sz w:val="24"/>
          <w:szCs w:val="24"/>
        </w:rPr>
        <w:t>. 5th ed. Ibadan: Spectrum Books; 2019.</w:t>
      </w:r>
    </w:p>
    <w:p w14:paraId="35C0C796" w14:textId="77777777" w:rsidR="001B64CA" w:rsidRDefault="00E76148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Chapter in a Book</w:t>
      </w:r>
    </w:p>
    <w:p w14:paraId="3FB5A8C6" w14:textId="77777777" w:rsidR="001B64CA" w:rsidRDefault="00E76148">
      <w:pPr>
        <w:numPr>
          <w:ilvl w:val="1"/>
          <w:numId w:val="14"/>
        </w:num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Johnson DR, Ali Y. Pathophysiology of malaria. In: Thomas C, editor.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Tropical Diseases Handbook</w:t>
      </w:r>
      <w:r>
        <w:rPr>
          <w:rFonts w:ascii="Times New Roman" w:eastAsia="Times New Roman" w:hAnsi="Times New Roman" w:cs="Times New Roman"/>
          <w:sz w:val="24"/>
          <w:szCs w:val="24"/>
        </w:rPr>
        <w:t>. 4th ed. Cambridge: Cambridge University Press; 2022. p. 145-62.</w:t>
      </w:r>
    </w:p>
    <w:p w14:paraId="37188142" w14:textId="77777777" w:rsidR="001B64CA" w:rsidRDefault="00E76148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Websites</w:t>
      </w:r>
    </w:p>
    <w:p w14:paraId="422385D6" w14:textId="77777777" w:rsidR="001B64CA" w:rsidRDefault="00E76148">
      <w:pPr>
        <w:numPr>
          <w:ilvl w:val="0"/>
          <w:numId w:val="9"/>
        </w:num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World Health Organization (WHO)</w:t>
      </w:r>
    </w:p>
    <w:p w14:paraId="67D239CF" w14:textId="77777777" w:rsidR="001B64CA" w:rsidRDefault="00E76148">
      <w:pPr>
        <w:numPr>
          <w:ilvl w:val="1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World Health Organization. Emergency contraception. Available from:</w:t>
      </w:r>
      <w:hyperlink r:id="rId6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https://www.who.int/news-room/fact-sheets/detail/emergency-contraception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Accessed 12 Mar 2024.</w:t>
      </w:r>
    </w:p>
    <w:p w14:paraId="07009697" w14:textId="77777777" w:rsidR="001B64CA" w:rsidRDefault="00E76148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Government Reports and Online Documents</w:t>
      </w:r>
    </w:p>
    <w:p w14:paraId="3C9DD0E8" w14:textId="77777777" w:rsidR="001B64CA" w:rsidRDefault="00E76148">
      <w:pPr>
        <w:numPr>
          <w:ilvl w:val="1"/>
          <w:numId w:val="9"/>
        </w:num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Federal Ministry of Health. National Strategic Framework on HIV/AIDS 2017-2021. Abuja: Federal Government of Nigeria; 2017. Available from: https://www.health.gov.ng/hiv-strategic-framework. Accessed 21 July 2024.</w:t>
      </w:r>
    </w:p>
    <w:p w14:paraId="41F72AB1" w14:textId="77777777" w:rsidR="00E76148" w:rsidRDefault="00E76148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0D643B03" w14:textId="7E669F38" w:rsidR="001B64CA" w:rsidRPr="002058AD" w:rsidRDefault="00E76148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58A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 Tables, Figures, and Charts</w:t>
      </w:r>
    </w:p>
    <w:p w14:paraId="593896B0" w14:textId="77777777" w:rsidR="001B64CA" w:rsidRPr="002058AD" w:rsidRDefault="00E76148">
      <w:pPr>
        <w:numPr>
          <w:ilvl w:val="0"/>
          <w:numId w:val="8"/>
        </w:num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8AD">
        <w:rPr>
          <w:rFonts w:ascii="Times New Roman" w:eastAsia="Times New Roman" w:hAnsi="Times New Roman" w:cs="Times New Roman"/>
          <w:b/>
          <w:sz w:val="24"/>
          <w:szCs w:val="24"/>
        </w:rPr>
        <w:t>Tables and figures should be placed after references</w:t>
      </w:r>
      <w:r w:rsidRPr="002058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F9CB68" w14:textId="77777777" w:rsidR="001B64CA" w:rsidRPr="002058AD" w:rsidRDefault="00E76148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8AD">
        <w:rPr>
          <w:rFonts w:ascii="Times New Roman" w:eastAsia="Times New Roman" w:hAnsi="Times New Roman" w:cs="Times New Roman"/>
          <w:b/>
          <w:sz w:val="24"/>
          <w:szCs w:val="24"/>
        </w:rPr>
        <w:t>Each must have a descriptive title</w:t>
      </w:r>
      <w:r w:rsidRPr="002058AD">
        <w:rPr>
          <w:rFonts w:ascii="Times New Roman" w:eastAsia="Times New Roman" w:hAnsi="Times New Roman" w:cs="Times New Roman"/>
          <w:sz w:val="24"/>
          <w:szCs w:val="24"/>
        </w:rPr>
        <w:t xml:space="preserve"> and be </w:t>
      </w:r>
      <w:r w:rsidRPr="002058AD">
        <w:rPr>
          <w:rFonts w:ascii="Times New Roman" w:eastAsia="Times New Roman" w:hAnsi="Times New Roman" w:cs="Times New Roman"/>
          <w:b/>
          <w:sz w:val="24"/>
          <w:szCs w:val="24"/>
        </w:rPr>
        <w:t>numbered consecutively</w:t>
      </w:r>
      <w:r w:rsidRPr="002058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FD3D16" w14:textId="77777777" w:rsidR="001B64CA" w:rsidRPr="002058AD" w:rsidRDefault="00E76148">
      <w:pPr>
        <w:numPr>
          <w:ilvl w:val="0"/>
          <w:numId w:val="8"/>
        </w:num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8AD">
        <w:rPr>
          <w:rFonts w:ascii="Times New Roman" w:eastAsia="Times New Roman" w:hAnsi="Times New Roman" w:cs="Times New Roman"/>
          <w:sz w:val="24"/>
          <w:szCs w:val="24"/>
        </w:rPr>
        <w:t xml:space="preserve">Figures should be in </w:t>
      </w:r>
      <w:r w:rsidRPr="002058AD">
        <w:rPr>
          <w:rFonts w:ascii="Times New Roman" w:eastAsia="Times New Roman" w:hAnsi="Times New Roman" w:cs="Times New Roman"/>
          <w:b/>
          <w:sz w:val="24"/>
          <w:szCs w:val="24"/>
        </w:rPr>
        <w:t>high-resolution JPEG or PNG format</w:t>
      </w:r>
      <w:r w:rsidRPr="002058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1D227A" w14:textId="77777777" w:rsidR="001B64CA" w:rsidRPr="002058AD" w:rsidRDefault="00E76148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58AD">
        <w:rPr>
          <w:rFonts w:ascii="Times New Roman" w:eastAsia="Times New Roman" w:hAnsi="Times New Roman" w:cs="Times New Roman"/>
          <w:b/>
          <w:sz w:val="24"/>
          <w:szCs w:val="24"/>
        </w:rPr>
        <w:t>Ethical Clearance</w:t>
      </w:r>
    </w:p>
    <w:p w14:paraId="31C05F9D" w14:textId="77777777" w:rsidR="001B64CA" w:rsidRPr="002058AD" w:rsidRDefault="00E76148">
      <w:pPr>
        <w:numPr>
          <w:ilvl w:val="0"/>
          <w:numId w:val="10"/>
        </w:num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8AD">
        <w:rPr>
          <w:rFonts w:ascii="Times New Roman" w:eastAsia="Times New Roman" w:hAnsi="Times New Roman" w:cs="Times New Roman"/>
          <w:sz w:val="24"/>
          <w:szCs w:val="24"/>
        </w:rPr>
        <w:t xml:space="preserve">Research involving </w:t>
      </w:r>
      <w:r w:rsidRPr="002058AD">
        <w:rPr>
          <w:rFonts w:ascii="Times New Roman" w:eastAsia="Times New Roman" w:hAnsi="Times New Roman" w:cs="Times New Roman"/>
          <w:b/>
          <w:sz w:val="24"/>
          <w:szCs w:val="24"/>
        </w:rPr>
        <w:t>human subjects, patients, and animals</w:t>
      </w:r>
      <w:r w:rsidRPr="002058AD">
        <w:rPr>
          <w:rFonts w:ascii="Times New Roman" w:eastAsia="Times New Roman" w:hAnsi="Times New Roman" w:cs="Times New Roman"/>
          <w:sz w:val="24"/>
          <w:szCs w:val="24"/>
        </w:rPr>
        <w:t xml:space="preserve"> must have </w:t>
      </w:r>
      <w:r w:rsidRPr="002058AD">
        <w:rPr>
          <w:rFonts w:ascii="Times New Roman" w:eastAsia="Times New Roman" w:hAnsi="Times New Roman" w:cs="Times New Roman"/>
          <w:b/>
          <w:sz w:val="24"/>
          <w:szCs w:val="24"/>
        </w:rPr>
        <w:t>institutional ethical approval</w:t>
      </w:r>
      <w:r w:rsidRPr="002058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20D3D7" w14:textId="77777777" w:rsidR="001B64CA" w:rsidRPr="002058AD" w:rsidRDefault="00E76148">
      <w:pPr>
        <w:numPr>
          <w:ilvl w:val="0"/>
          <w:numId w:val="10"/>
        </w:num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8AD">
        <w:rPr>
          <w:rFonts w:ascii="Times New Roman" w:eastAsia="Times New Roman" w:hAnsi="Times New Roman" w:cs="Times New Roman"/>
          <w:sz w:val="24"/>
          <w:szCs w:val="24"/>
        </w:rPr>
        <w:t xml:space="preserve">Authors must </w:t>
      </w:r>
      <w:r w:rsidRPr="002058AD">
        <w:rPr>
          <w:rFonts w:ascii="Times New Roman" w:eastAsia="Times New Roman" w:hAnsi="Times New Roman" w:cs="Times New Roman"/>
          <w:b/>
          <w:sz w:val="24"/>
          <w:szCs w:val="24"/>
        </w:rPr>
        <w:t>provide evidence of ethical approval</w:t>
      </w:r>
      <w:r w:rsidRPr="002058AD">
        <w:rPr>
          <w:rFonts w:ascii="Times New Roman" w:eastAsia="Times New Roman" w:hAnsi="Times New Roman" w:cs="Times New Roman"/>
          <w:sz w:val="24"/>
          <w:szCs w:val="24"/>
        </w:rPr>
        <w:t xml:space="preserve"> upon request.</w:t>
      </w:r>
    </w:p>
    <w:p w14:paraId="526BB5B9" w14:textId="77777777" w:rsidR="001B64CA" w:rsidRPr="002058AD" w:rsidRDefault="00E76148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58AD">
        <w:rPr>
          <w:rFonts w:ascii="Times New Roman" w:eastAsia="Times New Roman" w:hAnsi="Times New Roman" w:cs="Times New Roman"/>
          <w:b/>
          <w:sz w:val="24"/>
          <w:szCs w:val="24"/>
        </w:rPr>
        <w:t>Policy on Plagiarism</w:t>
      </w:r>
    </w:p>
    <w:p w14:paraId="09275327" w14:textId="77777777" w:rsidR="001B64CA" w:rsidRPr="002058AD" w:rsidRDefault="00E76148">
      <w:pPr>
        <w:numPr>
          <w:ilvl w:val="0"/>
          <w:numId w:val="1"/>
        </w:num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8AD">
        <w:rPr>
          <w:rFonts w:ascii="Times New Roman" w:eastAsia="Times New Roman" w:hAnsi="Times New Roman" w:cs="Times New Roman"/>
          <w:b/>
          <w:sz w:val="24"/>
          <w:szCs w:val="24"/>
        </w:rPr>
        <w:t>Plagiarism and fraudulent behaviour</w:t>
      </w:r>
      <w:r w:rsidRPr="002058AD">
        <w:rPr>
          <w:rFonts w:ascii="Times New Roman" w:eastAsia="Times New Roman" w:hAnsi="Times New Roman" w:cs="Times New Roman"/>
          <w:sz w:val="24"/>
          <w:szCs w:val="24"/>
        </w:rPr>
        <w:t xml:space="preserve"> will </w:t>
      </w:r>
      <w:r w:rsidRPr="002058AD">
        <w:rPr>
          <w:rFonts w:ascii="Times New Roman" w:eastAsia="Times New Roman" w:hAnsi="Times New Roman" w:cs="Times New Roman"/>
          <w:b/>
          <w:sz w:val="24"/>
          <w:szCs w:val="24"/>
        </w:rPr>
        <w:t>not be tolerated</w:t>
      </w:r>
      <w:r w:rsidRPr="002058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ADA395" w14:textId="77777777" w:rsidR="001B64CA" w:rsidRPr="002058AD" w:rsidRDefault="00E76148">
      <w:pPr>
        <w:numPr>
          <w:ilvl w:val="0"/>
          <w:numId w:val="1"/>
        </w:num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8AD">
        <w:rPr>
          <w:rFonts w:ascii="Times New Roman" w:eastAsia="Times New Roman" w:hAnsi="Times New Roman" w:cs="Times New Roman"/>
          <w:sz w:val="24"/>
          <w:szCs w:val="24"/>
        </w:rPr>
        <w:t xml:space="preserve">If plagiarism is detected, the </w:t>
      </w:r>
      <w:r w:rsidRPr="002058AD">
        <w:rPr>
          <w:rFonts w:ascii="Times New Roman" w:eastAsia="Times New Roman" w:hAnsi="Times New Roman" w:cs="Times New Roman"/>
          <w:b/>
          <w:sz w:val="24"/>
          <w:szCs w:val="24"/>
        </w:rPr>
        <w:t>editors will issue a rejoinder</w:t>
      </w:r>
      <w:r w:rsidRPr="002058AD">
        <w:rPr>
          <w:rFonts w:ascii="Times New Roman" w:eastAsia="Times New Roman" w:hAnsi="Times New Roman" w:cs="Times New Roman"/>
          <w:sz w:val="24"/>
          <w:szCs w:val="24"/>
        </w:rPr>
        <w:t xml:space="preserve"> in the later edition.</w:t>
      </w:r>
    </w:p>
    <w:p w14:paraId="54696F9B" w14:textId="77777777" w:rsidR="001B64CA" w:rsidRPr="002058AD" w:rsidRDefault="00E76148">
      <w:pPr>
        <w:spacing w:before="240" w:after="2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58AD">
        <w:rPr>
          <w:rFonts w:ascii="Times New Roman" w:eastAsia="Times New Roman" w:hAnsi="Times New Roman" w:cs="Times New Roman"/>
          <w:b/>
          <w:sz w:val="24"/>
          <w:szCs w:val="24"/>
        </w:rPr>
        <w:t>Policy on Retraction and Errata</w:t>
      </w:r>
    </w:p>
    <w:p w14:paraId="6BEB7D66" w14:textId="77777777" w:rsidR="001B64CA" w:rsidRPr="002058AD" w:rsidRDefault="00E76148">
      <w:pPr>
        <w:numPr>
          <w:ilvl w:val="0"/>
          <w:numId w:val="13"/>
        </w:numPr>
        <w:spacing w:before="240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8AD">
        <w:rPr>
          <w:rFonts w:ascii="Times New Roman" w:eastAsia="Times New Roman" w:hAnsi="Times New Roman" w:cs="Times New Roman"/>
          <w:b/>
          <w:sz w:val="24"/>
          <w:szCs w:val="24"/>
        </w:rPr>
        <w:t>Retractions</w:t>
      </w:r>
      <w:r w:rsidRPr="002058AD">
        <w:rPr>
          <w:rFonts w:ascii="Times New Roman" w:eastAsia="Times New Roman" w:hAnsi="Times New Roman" w:cs="Times New Roman"/>
          <w:sz w:val="24"/>
          <w:szCs w:val="24"/>
        </w:rPr>
        <w:t xml:space="preserve"> will be issued for </w:t>
      </w:r>
      <w:r w:rsidRPr="002058AD">
        <w:rPr>
          <w:rFonts w:ascii="Times New Roman" w:eastAsia="Times New Roman" w:hAnsi="Times New Roman" w:cs="Times New Roman"/>
          <w:b/>
          <w:sz w:val="24"/>
          <w:szCs w:val="24"/>
        </w:rPr>
        <w:t>misconduct or errors</w:t>
      </w:r>
      <w:r w:rsidRPr="002058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36A811" w14:textId="77777777" w:rsidR="001B64CA" w:rsidRPr="002058AD" w:rsidRDefault="00E76148">
      <w:pPr>
        <w:numPr>
          <w:ilvl w:val="0"/>
          <w:numId w:val="13"/>
        </w:num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8AD">
        <w:rPr>
          <w:rFonts w:ascii="Times New Roman" w:eastAsia="Times New Roman" w:hAnsi="Times New Roman" w:cs="Times New Roman"/>
          <w:b/>
          <w:sz w:val="24"/>
          <w:szCs w:val="24"/>
        </w:rPr>
        <w:t>Errata</w:t>
      </w:r>
      <w:r w:rsidRPr="002058AD">
        <w:rPr>
          <w:rFonts w:ascii="Times New Roman" w:eastAsia="Times New Roman" w:hAnsi="Times New Roman" w:cs="Times New Roman"/>
          <w:sz w:val="24"/>
          <w:szCs w:val="24"/>
        </w:rPr>
        <w:t xml:space="preserve"> will be published for </w:t>
      </w:r>
      <w:r w:rsidRPr="002058AD">
        <w:rPr>
          <w:rFonts w:ascii="Times New Roman" w:eastAsia="Times New Roman" w:hAnsi="Times New Roman" w:cs="Times New Roman"/>
          <w:b/>
          <w:sz w:val="24"/>
          <w:szCs w:val="24"/>
        </w:rPr>
        <w:t>significant errors</w:t>
      </w:r>
      <w:r w:rsidRPr="002058AD">
        <w:rPr>
          <w:rFonts w:ascii="Times New Roman" w:eastAsia="Times New Roman" w:hAnsi="Times New Roman" w:cs="Times New Roman"/>
          <w:sz w:val="24"/>
          <w:szCs w:val="24"/>
        </w:rPr>
        <w:t xml:space="preserve"> affecting data interpretation.</w:t>
      </w:r>
    </w:p>
    <w:p w14:paraId="7FDA714F" w14:textId="77777777" w:rsidR="001B64CA" w:rsidRPr="002058AD" w:rsidRDefault="001B64CA">
      <w:pPr>
        <w:spacing w:line="256" w:lineRule="auto"/>
        <w:rPr>
          <w:b/>
          <w:sz w:val="24"/>
          <w:szCs w:val="24"/>
        </w:rPr>
      </w:pPr>
    </w:p>
    <w:p w14:paraId="7A39DB6E" w14:textId="77777777" w:rsidR="001B64CA" w:rsidRPr="002058AD" w:rsidRDefault="00E76148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58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1B64CA" w:rsidRPr="002058AD" w:rsidSect="00E76148">
      <w:pgSz w:w="12240" w:h="15840"/>
      <w:pgMar w:top="851" w:right="1440" w:bottom="9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2710"/>
    <w:multiLevelType w:val="multilevel"/>
    <w:tmpl w:val="75B630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1B49AA"/>
    <w:multiLevelType w:val="multilevel"/>
    <w:tmpl w:val="7E2AB2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C843FC"/>
    <w:multiLevelType w:val="multilevel"/>
    <w:tmpl w:val="972A95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D30B5D"/>
    <w:multiLevelType w:val="multilevel"/>
    <w:tmpl w:val="634CBB64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54E2A8E"/>
    <w:multiLevelType w:val="multilevel"/>
    <w:tmpl w:val="AC027D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BCF2A06"/>
    <w:multiLevelType w:val="multilevel"/>
    <w:tmpl w:val="CE38E58E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B873ED6"/>
    <w:multiLevelType w:val="multilevel"/>
    <w:tmpl w:val="C6B0E9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CCC0452"/>
    <w:multiLevelType w:val="multilevel"/>
    <w:tmpl w:val="C0B44B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6CD399B"/>
    <w:multiLevelType w:val="multilevel"/>
    <w:tmpl w:val="5A96A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2733118"/>
    <w:multiLevelType w:val="multilevel"/>
    <w:tmpl w:val="274843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5007FAD"/>
    <w:multiLevelType w:val="multilevel"/>
    <w:tmpl w:val="C540CF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CD74E5A"/>
    <w:multiLevelType w:val="multilevel"/>
    <w:tmpl w:val="24EE0C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D8F5D66"/>
    <w:multiLevelType w:val="multilevel"/>
    <w:tmpl w:val="C64853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D3C2833"/>
    <w:multiLevelType w:val="multilevel"/>
    <w:tmpl w:val="ECDEAE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"/>
  </w:num>
  <w:num w:numId="5">
    <w:abstractNumId w:val="9"/>
  </w:num>
  <w:num w:numId="6">
    <w:abstractNumId w:val="7"/>
  </w:num>
  <w:num w:numId="7">
    <w:abstractNumId w:val="0"/>
  </w:num>
  <w:num w:numId="8">
    <w:abstractNumId w:val="10"/>
  </w:num>
  <w:num w:numId="9">
    <w:abstractNumId w:val="5"/>
  </w:num>
  <w:num w:numId="10">
    <w:abstractNumId w:val="2"/>
  </w:num>
  <w:num w:numId="11">
    <w:abstractNumId w:val="11"/>
  </w:num>
  <w:num w:numId="12">
    <w:abstractNumId w:val="8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CA"/>
    <w:rsid w:val="001B64CA"/>
    <w:rsid w:val="002058AD"/>
    <w:rsid w:val="00C25EF0"/>
    <w:rsid w:val="00E76148"/>
    <w:rsid w:val="00F2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8E59D"/>
  <w15:docId w15:val="{1B6AE3EA-49DF-4003-8DD7-FC4893D4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901"/>
  </w:style>
  <w:style w:type="paragraph" w:styleId="Heading1">
    <w:name w:val="heading 1"/>
    <w:basedOn w:val="Normal"/>
    <w:next w:val="Normal"/>
    <w:link w:val="Heading1Char"/>
    <w:uiPriority w:val="9"/>
    <w:qFormat/>
    <w:rsid w:val="00373F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B7B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9B7B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9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9B7B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B7B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B7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B7BD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73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6A4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C494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FC4946"/>
    <w:rPr>
      <w:b/>
      <w:bCs/>
    </w:rPr>
  </w:style>
  <w:style w:type="character" w:styleId="Hyperlink">
    <w:name w:val="Hyperlink"/>
    <w:basedOn w:val="DefaultParagraphFont"/>
    <w:uiPriority w:val="99"/>
    <w:unhideWhenUsed/>
    <w:rsid w:val="00C417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7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0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who.int/news-room/fact-sheets/detail/emergency-contracep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ho.int/news-room/fact-sheets/detail/emergency-contracep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rCwgOD7FtKgMHYi4NjRqGiwOJw==">CgMxLjAyDmguc3NiZWJnOG9qcTVyOAByITEtcngwOXYwOG5odWY2d1hZSkRyTXV3ek9XcDZOWng1WQ==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Mubashir UTHMAN</dc:creator>
  <cp:lastModifiedBy>Mubashir UTHMAN</cp:lastModifiedBy>
  <cp:revision>5</cp:revision>
  <dcterms:created xsi:type="dcterms:W3CDTF">2025-09-05T00:56:00Z</dcterms:created>
  <dcterms:modified xsi:type="dcterms:W3CDTF">2025-10-03T08:19:00Z</dcterms:modified>
</cp:coreProperties>
</file>